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A" w:rsidRPr="00924749" w:rsidRDefault="00765C9A" w:rsidP="00765C9A">
      <w:pPr>
        <w:pStyle w:val="a3"/>
        <w:jc w:val="right"/>
        <w:rPr>
          <w:rFonts w:ascii="Times New Roman" w:hAnsi="Times New Roman"/>
        </w:rPr>
      </w:pPr>
      <w:r w:rsidRPr="00924749">
        <w:rPr>
          <w:rFonts w:ascii="Times New Roman" w:hAnsi="Times New Roman"/>
        </w:rPr>
        <w:t>Приложение №1 к Документации</w:t>
      </w:r>
    </w:p>
    <w:p w:rsidR="00765C9A" w:rsidRPr="00924749" w:rsidRDefault="00765C9A" w:rsidP="00765C9A">
      <w:pPr>
        <w:pStyle w:val="a3"/>
        <w:jc w:val="right"/>
        <w:rPr>
          <w:rFonts w:ascii="Times New Roman" w:hAnsi="Times New Roman"/>
        </w:rPr>
      </w:pPr>
      <w:r w:rsidRPr="00924749">
        <w:rPr>
          <w:rFonts w:ascii="Times New Roman" w:hAnsi="Times New Roman"/>
        </w:rPr>
        <w:t xml:space="preserve"> по открытому запросу предложений </w:t>
      </w:r>
      <w:r w:rsidRPr="00924749">
        <w:rPr>
          <w:rFonts w:ascii="Times New Roman" w:hAnsi="Times New Roman"/>
        </w:rPr>
        <w:br/>
        <w:t>от «_</w:t>
      </w:r>
      <w:r w:rsidRPr="00924749">
        <w:rPr>
          <w:rFonts w:ascii="Times New Roman" w:hAnsi="Times New Roman"/>
          <w:u w:val="single"/>
        </w:rPr>
        <w:t>21</w:t>
      </w:r>
      <w:r w:rsidRPr="00924749">
        <w:rPr>
          <w:rFonts w:ascii="Times New Roman" w:hAnsi="Times New Roman"/>
        </w:rPr>
        <w:t>__»_</w:t>
      </w:r>
      <w:r w:rsidRPr="00924749">
        <w:rPr>
          <w:rFonts w:ascii="Times New Roman" w:hAnsi="Times New Roman"/>
          <w:u w:val="single"/>
        </w:rPr>
        <w:t>ап</w:t>
      </w:r>
      <w:r>
        <w:rPr>
          <w:rFonts w:ascii="Times New Roman" w:hAnsi="Times New Roman"/>
          <w:u w:val="single"/>
        </w:rPr>
        <w:t>р</w:t>
      </w:r>
      <w:r w:rsidRPr="00924749">
        <w:rPr>
          <w:rFonts w:ascii="Times New Roman" w:hAnsi="Times New Roman"/>
          <w:u w:val="single"/>
        </w:rPr>
        <w:t>еля</w:t>
      </w:r>
      <w:r w:rsidRPr="00924749">
        <w:rPr>
          <w:rFonts w:ascii="Times New Roman" w:hAnsi="Times New Roman"/>
        </w:rPr>
        <w:t>______20_</w:t>
      </w:r>
      <w:r w:rsidRPr="00924749">
        <w:rPr>
          <w:rFonts w:ascii="Times New Roman" w:hAnsi="Times New Roman"/>
          <w:u w:val="single"/>
        </w:rPr>
        <w:t>11</w:t>
      </w:r>
      <w:r w:rsidRPr="00924749">
        <w:rPr>
          <w:rFonts w:ascii="Times New Roman" w:hAnsi="Times New Roman"/>
        </w:rPr>
        <w:t xml:space="preserve">_г. </w:t>
      </w:r>
    </w:p>
    <w:p w:rsidR="00765C9A" w:rsidRDefault="00765C9A" w:rsidP="00765C9A"/>
    <w:p w:rsidR="00765C9A" w:rsidRDefault="00765C9A" w:rsidP="00765C9A">
      <w:pPr>
        <w:jc w:val="center"/>
        <w:rPr>
          <w:b/>
        </w:rPr>
      </w:pPr>
      <w:r>
        <w:rPr>
          <w:b/>
        </w:rPr>
        <w:t>ТЕХНИЧЕСКОЕ ЗАДАНИЕ</w:t>
      </w:r>
    </w:p>
    <w:p w:rsidR="00765C9A" w:rsidRDefault="00765C9A" w:rsidP="00765C9A">
      <w:pPr>
        <w:jc w:val="center"/>
        <w:rPr>
          <w:b/>
        </w:rPr>
      </w:pPr>
      <w:r>
        <w:rPr>
          <w:b/>
        </w:rPr>
        <w:t>На выполнение работ по реконструкции машинного отделения под базу электросетевого хозяйства</w:t>
      </w: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4819"/>
        <w:gridCol w:w="1985"/>
        <w:gridCol w:w="2268"/>
        <w:gridCol w:w="1276"/>
        <w:gridCol w:w="1134"/>
        <w:gridCol w:w="1701"/>
      </w:tblGrid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481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</w:rPr>
            </w:pPr>
            <w:r w:rsidRPr="000F484B">
              <w:rPr>
                <w:rFonts w:ascii="Times New Roman" w:hAnsi="Times New Roman"/>
              </w:rPr>
              <w:t>Технические требования к закупаемым услугам, работам.Содержание работ, перечень с наименованием  конструктивных элементов</w:t>
            </w:r>
          </w:p>
        </w:tc>
        <w:tc>
          <w:tcPr>
            <w:tcW w:w="1985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</w:rPr>
            </w:pPr>
            <w:r w:rsidRPr="000F484B">
              <w:rPr>
                <w:rFonts w:ascii="Times New Roman" w:hAnsi="Times New Roman"/>
              </w:rPr>
              <w:t>Требования к качеству закупаемых услуг, работ</w:t>
            </w:r>
          </w:p>
        </w:tc>
        <w:tc>
          <w:tcPr>
            <w:tcW w:w="2268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</w:rPr>
            </w:pPr>
            <w:r w:rsidRPr="000F484B">
              <w:rPr>
                <w:rFonts w:ascii="Times New Roman" w:hAnsi="Times New Roman"/>
              </w:rPr>
              <w:t>Требования к безопасности закупаемых услуг, работ</w:t>
            </w: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</w:rPr>
            </w:pPr>
            <w:r w:rsidRPr="000F484B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</w:rPr>
            </w:pPr>
            <w:r w:rsidRPr="000F484B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</w:rPr>
            </w:pPr>
            <w:r w:rsidRPr="000F484B">
              <w:rPr>
                <w:rFonts w:ascii="Times New Roman" w:hAnsi="Times New Roman"/>
              </w:rPr>
              <w:t xml:space="preserve">Начальная </w:t>
            </w:r>
            <w:r>
              <w:rPr>
                <w:rFonts w:ascii="Times New Roman" w:hAnsi="Times New Roman"/>
              </w:rPr>
              <w:t xml:space="preserve">(максимальная) </w:t>
            </w:r>
            <w:r w:rsidRPr="000F484B">
              <w:rPr>
                <w:rFonts w:ascii="Times New Roman" w:hAnsi="Times New Roman"/>
              </w:rPr>
              <w:t xml:space="preserve">цена </w:t>
            </w:r>
            <w:r>
              <w:rPr>
                <w:rFonts w:ascii="Times New Roman" w:hAnsi="Times New Roman"/>
              </w:rPr>
              <w:t>договора</w:t>
            </w:r>
            <w:r w:rsidRPr="000F484B">
              <w:rPr>
                <w:rFonts w:ascii="Times New Roman" w:hAnsi="Times New Roman"/>
              </w:rPr>
              <w:t>, включая НДС, рублей</w:t>
            </w: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65C9A" w:rsidRPr="00F91C5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1C5A">
              <w:rPr>
                <w:rFonts w:ascii="Times New Roman" w:hAnsi="Times New Roman"/>
                <w:b/>
                <w:sz w:val="24"/>
                <w:szCs w:val="24"/>
              </w:rPr>
              <w:t>Строительство пристройки к зданию машинного отделения:</w:t>
            </w:r>
          </w:p>
        </w:tc>
        <w:tc>
          <w:tcPr>
            <w:tcW w:w="1985" w:type="dxa"/>
            <w:vMerge w:val="restart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1C5A">
              <w:rPr>
                <w:rFonts w:ascii="Times New Roman" w:hAnsi="Times New Roman"/>
                <w:sz w:val="24"/>
                <w:szCs w:val="24"/>
              </w:rPr>
              <w:t>Работа по системе качества ИСО 9000. Входной контроль строительных материалов и конструкций, на соответствие сертификатам качества, соответствие пожарной и санитарной безопасности</w:t>
            </w:r>
          </w:p>
        </w:tc>
        <w:tc>
          <w:tcPr>
            <w:tcW w:w="2268" w:type="dxa"/>
            <w:vMerge w:val="restart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1C5A">
              <w:rPr>
                <w:rFonts w:ascii="Times New Roman" w:hAnsi="Times New Roman"/>
                <w:sz w:val="24"/>
                <w:szCs w:val="24"/>
              </w:rPr>
              <w:t xml:space="preserve">Наличие действующего допуска СРО.Соблюдение требований СНиП на производство строительно-монтажных работ проекта. Сдача выполненых работ, исполнительной документации строительному надзору заказчика. Гарантийный срок -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91C5A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1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Default="00765C9A" w:rsidP="00191C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9A" w:rsidRPr="00924749" w:rsidRDefault="00765C9A" w:rsidP="00191C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>548 415</w:t>
            </w: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фундамента по пристройку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rPr>
          <w:trHeight w:val="83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Кладка стен кирпичных наружных средней сложности при высоте этажа до 4 м и внутренних стен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покрытий над зданием пристройки (укладка плит покрытий)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кровли здания пристройки 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654B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54B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лестниц Л1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654B2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765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полов (в т.ч. разборка покрытий полов)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65C9A" w:rsidRDefault="00765C9A" w:rsidP="00191C0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 xml:space="preserve">Текущий ремонт двух несущих ферм кровли над производственным участком </w:t>
            </w:r>
            <w:r w:rsidRPr="00654B2A">
              <w:rPr>
                <w:rFonts w:ascii="Times New Roman" w:hAnsi="Times New Roman"/>
                <w:b/>
                <w:sz w:val="24"/>
                <w:szCs w:val="24"/>
              </w:rPr>
              <w:t>здания машинного отделения</w:t>
            </w:r>
          </w:p>
          <w:p w:rsidR="00765C9A" w:rsidRPr="00924749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65C9A" w:rsidRPr="00924749" w:rsidRDefault="00765C9A" w:rsidP="00654B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>Капитальный ремонт кровли</w:t>
            </w:r>
            <w:r w:rsidR="00654B2A">
              <w:rPr>
                <w:rFonts w:ascii="Times New Roman" w:hAnsi="Times New Roman"/>
                <w:b/>
                <w:sz w:val="24"/>
                <w:szCs w:val="24"/>
              </w:rPr>
              <w:t xml:space="preserve"> (с заменой обрешетки)</w:t>
            </w: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4B2A">
              <w:rPr>
                <w:rFonts w:ascii="Times New Roman" w:hAnsi="Times New Roman"/>
                <w:b/>
                <w:sz w:val="24"/>
                <w:szCs w:val="24"/>
              </w:rPr>
              <w:t xml:space="preserve">над производственным участком </w:t>
            </w:r>
            <w:r w:rsidR="00654B2A" w:rsidRPr="00924749">
              <w:rPr>
                <w:rFonts w:ascii="Times New Roman" w:hAnsi="Times New Roman"/>
                <w:b/>
                <w:sz w:val="24"/>
                <w:szCs w:val="24"/>
              </w:rPr>
              <w:t>общей площадью 2</w:t>
            </w:r>
            <w:r w:rsidR="00654B2A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  <w:r w:rsidR="00654B2A" w:rsidRPr="00924749">
              <w:rPr>
                <w:rFonts w:ascii="Times New Roman" w:hAnsi="Times New Roman"/>
                <w:b/>
                <w:sz w:val="24"/>
                <w:szCs w:val="24"/>
              </w:rPr>
              <w:t xml:space="preserve"> кв.м.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rPr>
          <w:trHeight w:val="1105"/>
        </w:trPr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765C9A" w:rsidRPr="00924749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>Замена дверей (из металла с утеплением и заменой дверных коробок) первого этажа здания и машинного отделения, включая помещение встроенное ТП №15</w:t>
            </w:r>
          </w:p>
        </w:tc>
        <w:tc>
          <w:tcPr>
            <w:tcW w:w="1985" w:type="dxa"/>
            <w:vMerge w:val="restart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65C9A" w:rsidRPr="00924749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 xml:space="preserve">Расчет, изготовление и монтаж опор и основания под две емкости с трансформаторным маслом </w:t>
            </w:r>
            <w:r w:rsidRPr="009247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 xml:space="preserve">=10,0 м³ и </w:t>
            </w:r>
            <w:r w:rsidRPr="009247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 xml:space="preserve">=6,0 м³ 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³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65C9A" w:rsidRPr="00924749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>Отделочные работы (косметическая отделка)  внутренних помещений первого и второго этажей (пристройки к машинному отделению),  общей площадью 259 кв.м.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9A" w:rsidTr="00191C07">
        <w:tc>
          <w:tcPr>
            <w:tcW w:w="709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65C9A" w:rsidRPr="00924749" w:rsidRDefault="00765C9A" w:rsidP="00191C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>Отделочные работы (косметический ремонт) помещений поизводственного участка</w:t>
            </w:r>
            <w:r w:rsidR="00654B2A">
              <w:rPr>
                <w:rFonts w:ascii="Times New Roman" w:hAnsi="Times New Roman"/>
                <w:b/>
                <w:sz w:val="24"/>
                <w:szCs w:val="24"/>
              </w:rPr>
              <w:t xml:space="preserve"> здания машинного отделения</w:t>
            </w:r>
            <w:r w:rsidRPr="00924749">
              <w:rPr>
                <w:rFonts w:ascii="Times New Roman" w:hAnsi="Times New Roman"/>
                <w:b/>
                <w:sz w:val="24"/>
                <w:szCs w:val="24"/>
              </w:rPr>
              <w:t>, общей площадью 276,2 кв.м.</w:t>
            </w:r>
          </w:p>
        </w:tc>
        <w:tc>
          <w:tcPr>
            <w:tcW w:w="1985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65C9A" w:rsidRPr="000F484B" w:rsidRDefault="00765C9A" w:rsidP="0019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9A" w:rsidRDefault="00765C9A" w:rsidP="00765C9A">
      <w:pPr>
        <w:jc w:val="center"/>
        <w:rPr>
          <w:b/>
        </w:rPr>
      </w:pPr>
    </w:p>
    <w:p w:rsidR="00765C9A" w:rsidRDefault="00765C9A" w:rsidP="00765C9A">
      <w:pPr>
        <w:jc w:val="center"/>
        <w:rPr>
          <w:b/>
        </w:rPr>
      </w:pPr>
    </w:p>
    <w:p w:rsidR="00765C9A" w:rsidRDefault="00765C9A" w:rsidP="00765C9A">
      <w:pPr>
        <w:jc w:val="center"/>
        <w:rPr>
          <w:b/>
        </w:rPr>
      </w:pPr>
    </w:p>
    <w:p w:rsidR="00765C9A" w:rsidRDefault="00765C9A" w:rsidP="00765C9A">
      <w:pPr>
        <w:jc w:val="center"/>
        <w:rPr>
          <w:b/>
        </w:rPr>
      </w:pPr>
    </w:p>
    <w:p w:rsidR="00765C9A" w:rsidRDefault="00765C9A" w:rsidP="00765C9A">
      <w:pPr>
        <w:jc w:val="center"/>
        <w:rPr>
          <w:b/>
        </w:rPr>
      </w:pPr>
    </w:p>
    <w:p w:rsidR="00765C9A" w:rsidRDefault="00765C9A" w:rsidP="00765C9A">
      <w:pPr>
        <w:jc w:val="center"/>
        <w:rPr>
          <w:b/>
        </w:rPr>
      </w:pPr>
    </w:p>
    <w:p w:rsidR="00765C9A" w:rsidRDefault="00765C9A" w:rsidP="00765C9A">
      <w:pPr>
        <w:jc w:val="center"/>
        <w:rPr>
          <w:b/>
        </w:rPr>
      </w:pPr>
    </w:p>
    <w:p w:rsidR="00765C9A" w:rsidRDefault="00765C9A" w:rsidP="00765C9A">
      <w:pPr>
        <w:jc w:val="center"/>
        <w:rPr>
          <w:b/>
        </w:rPr>
      </w:pPr>
    </w:p>
    <w:p w:rsidR="00137C33" w:rsidRDefault="00137C33"/>
    <w:sectPr w:rsidR="00137C33" w:rsidSect="00765C9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765C9A"/>
    <w:rsid w:val="00137C33"/>
    <w:rsid w:val="00606798"/>
    <w:rsid w:val="00654B2A"/>
    <w:rsid w:val="0076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65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1881</Characters>
  <Application>Microsoft Office Word</Application>
  <DocSecurity>0</DocSecurity>
  <Lines>15</Lines>
  <Paragraphs>4</Paragraphs>
  <ScaleCrop>false</ScaleCrop>
  <Company>MultiDVD Team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2011-04-21T10:02:00Z</dcterms:created>
  <dcterms:modified xsi:type="dcterms:W3CDTF">2011-04-21T11:02:00Z</dcterms:modified>
</cp:coreProperties>
</file>